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2A" w:rsidRDefault="007C3C88" w:rsidP="007C3C88">
      <w:pPr>
        <w:pStyle w:val="NoSpacing"/>
        <w:jc w:val="center"/>
        <w:rPr>
          <w:b/>
        </w:rPr>
      </w:pPr>
      <w:r>
        <w:rPr>
          <w:b/>
        </w:rPr>
        <w:t>Fremont Area District Library</w:t>
      </w:r>
    </w:p>
    <w:p w:rsidR="007C3C88" w:rsidRDefault="007C3C88" w:rsidP="007C3C88">
      <w:pPr>
        <w:pStyle w:val="NoSpacing"/>
        <w:jc w:val="center"/>
        <w:rPr>
          <w:b/>
        </w:rPr>
      </w:pPr>
      <w:r>
        <w:rPr>
          <w:b/>
        </w:rPr>
        <w:t xml:space="preserve">Board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Trustees – Regular Meeting</w:t>
      </w:r>
    </w:p>
    <w:p w:rsidR="007C3C88" w:rsidRDefault="007C3C88" w:rsidP="007C3C88">
      <w:pPr>
        <w:pStyle w:val="NoSpacing"/>
        <w:jc w:val="center"/>
        <w:rPr>
          <w:b/>
        </w:rPr>
      </w:pPr>
      <w:r>
        <w:rPr>
          <w:b/>
        </w:rPr>
        <w:t>May 17, 2022</w:t>
      </w: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>1.</w:t>
      </w:r>
      <w:r>
        <w:rPr>
          <w:b/>
        </w:rPr>
        <w:tab/>
        <w:t>Call To Order.</w:t>
      </w: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>2.</w:t>
      </w:r>
      <w:r>
        <w:rPr>
          <w:b/>
        </w:rPr>
        <w:tab/>
        <w:t xml:space="preserve">Approval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Agenda.</w:t>
      </w: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>3.</w:t>
      </w:r>
      <w:r>
        <w:rPr>
          <w:b/>
        </w:rPr>
        <w:tab/>
        <w:t xml:space="preserve">Approval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Minutes</w:t>
      </w:r>
    </w:p>
    <w:p w:rsidR="007C3C88" w:rsidRDefault="007C3C88" w:rsidP="007C3C88">
      <w:pPr>
        <w:pStyle w:val="NoSpacing"/>
        <w:rPr>
          <w:b/>
        </w:rPr>
      </w:pPr>
      <w:r>
        <w:rPr>
          <w:b/>
        </w:rPr>
        <w:tab/>
        <w:t xml:space="preserve">A. </w:t>
      </w:r>
      <w:r>
        <w:rPr>
          <w:b/>
        </w:rPr>
        <w:tab/>
        <w:t>Board Meeting April 19, 2022</w:t>
      </w: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>4.</w:t>
      </w:r>
      <w:r>
        <w:rPr>
          <w:b/>
        </w:rPr>
        <w:tab/>
        <w:t>Reports</w:t>
      </w:r>
    </w:p>
    <w:p w:rsidR="007C3C88" w:rsidRDefault="007C3C88" w:rsidP="007C3C88">
      <w:pPr>
        <w:pStyle w:val="NoSpacing"/>
        <w:rPr>
          <w:b/>
        </w:rPr>
      </w:pPr>
      <w:r>
        <w:rPr>
          <w:b/>
        </w:rPr>
        <w:tab/>
        <w:t>A.</w:t>
      </w:r>
      <w:r>
        <w:rPr>
          <w:b/>
        </w:rPr>
        <w:tab/>
        <w:t>Financial Report</w:t>
      </w:r>
    </w:p>
    <w:p w:rsidR="007C3C88" w:rsidRDefault="00EF3EE0" w:rsidP="007C3C8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1.</w:t>
      </w:r>
      <w:r>
        <w:rPr>
          <w:b/>
        </w:rPr>
        <w:tab/>
      </w:r>
      <w:r w:rsidR="007C3C88">
        <w:rPr>
          <w:b/>
        </w:rPr>
        <w:t xml:space="preserve"> Balance Sheet April, 2022</w:t>
      </w:r>
    </w:p>
    <w:p w:rsidR="007C3C88" w:rsidRDefault="007C3C88" w:rsidP="007C3C8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2.</w:t>
      </w:r>
      <w:r>
        <w:rPr>
          <w:b/>
        </w:rPr>
        <w:tab/>
        <w:t>Profit &amp; Loss Summary April, 2022</w:t>
      </w:r>
    </w:p>
    <w:p w:rsidR="007C3C88" w:rsidRDefault="007C3C88" w:rsidP="007C3C8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3.</w:t>
      </w:r>
      <w:r>
        <w:rPr>
          <w:b/>
        </w:rPr>
        <w:tab/>
        <w:t>April, 2022 Narrative</w:t>
      </w:r>
    </w:p>
    <w:p w:rsidR="007C3C88" w:rsidRDefault="007C3C88" w:rsidP="007C3C8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4.</w:t>
      </w:r>
      <w:r>
        <w:rPr>
          <w:b/>
        </w:rPr>
        <w:tab/>
        <w:t xml:space="preserve">Profit and Loss Comparison Year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Month April, 2022</w:t>
      </w:r>
    </w:p>
    <w:p w:rsidR="007C3C88" w:rsidRDefault="007C3C88" w:rsidP="007C3C8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5.</w:t>
      </w:r>
      <w:r>
        <w:rPr>
          <w:b/>
        </w:rPr>
        <w:tab/>
        <w:t>Profit and Loss Comparison April, 2021 to April, 2022</w:t>
      </w: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ab/>
        <w:t>B.</w:t>
      </w:r>
      <w:r>
        <w:rPr>
          <w:b/>
        </w:rPr>
        <w:tab/>
        <w:t>Committee Reports</w:t>
      </w:r>
    </w:p>
    <w:p w:rsidR="007C3C88" w:rsidRDefault="007C3C88" w:rsidP="007C3C8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ab/>
        <w:t>C.</w:t>
      </w:r>
      <w:r>
        <w:rPr>
          <w:b/>
        </w:rPr>
        <w:tab/>
        <w:t>Director’s Report</w:t>
      </w:r>
    </w:p>
    <w:p w:rsidR="00EF3EE0" w:rsidRDefault="00EF3EE0" w:rsidP="007C3C8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None.</w:t>
      </w: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ab/>
        <w:t>D.</w:t>
      </w:r>
      <w:r>
        <w:rPr>
          <w:b/>
        </w:rPr>
        <w:tab/>
        <w:t>Friend’s Representative Report</w:t>
      </w: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>5.</w:t>
      </w:r>
      <w:r>
        <w:rPr>
          <w:b/>
        </w:rPr>
        <w:tab/>
        <w:t>Board Education</w:t>
      </w:r>
      <w:r>
        <w:rPr>
          <w:b/>
        </w:rPr>
        <w:tab/>
      </w:r>
    </w:p>
    <w:p w:rsidR="007C3C88" w:rsidRDefault="007C3C88" w:rsidP="007C3C88">
      <w:pPr>
        <w:pStyle w:val="NoSpacing"/>
        <w:rPr>
          <w:b/>
        </w:rPr>
      </w:pPr>
      <w:r>
        <w:rPr>
          <w:b/>
        </w:rPr>
        <w:tab/>
      </w:r>
      <w:r w:rsidR="00EF3EE0">
        <w:rPr>
          <w:b/>
        </w:rPr>
        <w:tab/>
      </w:r>
      <w:r>
        <w:rPr>
          <w:b/>
        </w:rPr>
        <w:t>None This Month</w:t>
      </w:r>
      <w:r w:rsidR="00EF3EE0">
        <w:rPr>
          <w:b/>
        </w:rPr>
        <w:t>.</w:t>
      </w: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>6.</w:t>
      </w:r>
      <w:r>
        <w:rPr>
          <w:b/>
        </w:rPr>
        <w:tab/>
        <w:t>Old Business</w:t>
      </w:r>
    </w:p>
    <w:p w:rsidR="00EF3EE0" w:rsidRDefault="00EF3EE0" w:rsidP="007C3C8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Grant approved for Family Workstation Corrals (</w:t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>7.</w:t>
      </w:r>
      <w:r>
        <w:rPr>
          <w:b/>
        </w:rPr>
        <w:tab/>
        <w:t>New Business</w:t>
      </w:r>
    </w:p>
    <w:p w:rsidR="00EF3EE0" w:rsidRDefault="00EF3EE0" w:rsidP="007C3C88">
      <w:pPr>
        <w:pStyle w:val="NoSpacing"/>
        <w:rPr>
          <w:b/>
        </w:rPr>
      </w:pPr>
      <w:r>
        <w:rPr>
          <w:b/>
        </w:rPr>
        <w:tab/>
        <w:t>A.</w:t>
      </w:r>
      <w:r>
        <w:rPr>
          <w:b/>
        </w:rPr>
        <w:tab/>
        <w:t>Health Insurance Update (m)</w:t>
      </w: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>8.</w:t>
      </w:r>
      <w:r>
        <w:rPr>
          <w:b/>
        </w:rPr>
        <w:tab/>
        <w:t>Correspondence</w:t>
      </w: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>9.</w:t>
      </w:r>
      <w:r>
        <w:rPr>
          <w:b/>
        </w:rPr>
        <w:tab/>
        <w:t>Public Comment</w:t>
      </w: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>10.</w:t>
      </w:r>
      <w:r>
        <w:rPr>
          <w:b/>
        </w:rPr>
        <w:tab/>
        <w:t>Adjournment – Next Regular Meeting June 21, 2022</w:t>
      </w:r>
      <w:bookmarkStart w:id="0" w:name="_GoBack"/>
      <w:bookmarkEnd w:id="0"/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</w:p>
    <w:p w:rsidR="007C3C88" w:rsidRDefault="007C3C88" w:rsidP="007C3C88">
      <w:pPr>
        <w:pStyle w:val="NoSpacing"/>
        <w:rPr>
          <w:b/>
        </w:rPr>
      </w:pPr>
      <w:r>
        <w:rPr>
          <w:b/>
        </w:rPr>
        <w:tab/>
      </w:r>
    </w:p>
    <w:p w:rsidR="007C3C88" w:rsidRDefault="007C3C88" w:rsidP="007C3C88">
      <w:pPr>
        <w:pStyle w:val="NoSpacing"/>
        <w:rPr>
          <w:b/>
        </w:rPr>
      </w:pPr>
      <w:r>
        <w:rPr>
          <w:b/>
        </w:rPr>
        <w:tab/>
      </w:r>
    </w:p>
    <w:p w:rsidR="007C3C88" w:rsidRPr="007C3C88" w:rsidRDefault="007C3C88" w:rsidP="007C3C88">
      <w:pPr>
        <w:pStyle w:val="NoSpacing"/>
        <w:rPr>
          <w:b/>
        </w:rPr>
      </w:pPr>
    </w:p>
    <w:sectPr w:rsidR="007C3C88" w:rsidRPr="007C3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88"/>
    <w:rsid w:val="0012352A"/>
    <w:rsid w:val="00283716"/>
    <w:rsid w:val="007C3C88"/>
    <w:rsid w:val="00E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EA4ED-8550-4CA1-BEF1-147E1B31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Bunce</dc:creator>
  <cp:keywords/>
  <dc:description/>
  <cp:lastModifiedBy>Diane Bunce</cp:lastModifiedBy>
  <cp:revision>2</cp:revision>
  <dcterms:created xsi:type="dcterms:W3CDTF">2022-05-02T19:43:00Z</dcterms:created>
  <dcterms:modified xsi:type="dcterms:W3CDTF">2022-05-05T18:49:00Z</dcterms:modified>
</cp:coreProperties>
</file>